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0462B5">
      <w:r>
        <w:t>Para ver los videos del Módulo Reuniones con beneficiarios, entrar a las siguientes ligas:</w:t>
      </w:r>
    </w:p>
    <w:p w:rsidR="000462B5" w:rsidRDefault="000462B5">
      <w:r>
        <w:t>Parte 1.</w:t>
      </w:r>
    </w:p>
    <w:p w:rsidR="000462B5" w:rsidRDefault="000462B5">
      <w:hyperlink r:id="rId5" w:history="1">
        <w:r w:rsidRPr="009743D5">
          <w:rPr>
            <w:rStyle w:val="Hipervnculo"/>
          </w:rPr>
          <w:t>http://www.youtube.com/watch?v=to79urvdMZY&amp;list=UU679MeF6iWUVid0F7sPZQWQ&amp;index=12</w:t>
        </w:r>
      </w:hyperlink>
    </w:p>
    <w:p w:rsidR="000462B5" w:rsidRDefault="000462B5">
      <w:r>
        <w:t>Parte 2.</w:t>
      </w:r>
    </w:p>
    <w:p w:rsidR="000462B5" w:rsidRDefault="000462B5">
      <w:hyperlink r:id="rId6" w:history="1">
        <w:r w:rsidRPr="009743D5">
          <w:rPr>
            <w:rStyle w:val="Hipervnculo"/>
          </w:rPr>
          <w:t>http://www.youtube.com/watch?v=8TX4mm3CdO4&amp;list=UU679MeF6iWUVid0F7sPZQWQ&amp;index=11</w:t>
        </w:r>
      </w:hyperlink>
    </w:p>
    <w:p w:rsidR="000462B5" w:rsidRDefault="000462B5">
      <w:bookmarkStart w:id="0" w:name="_GoBack"/>
      <w:bookmarkEnd w:id="0"/>
    </w:p>
    <w:sectPr w:rsidR="00046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B5"/>
    <w:rsid w:val="000462B5"/>
    <w:rsid w:val="006B7B1F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6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6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8TX4mm3CdO4&amp;list=UU679MeF6iWUVid0F7sPZQWQ&amp;index=11" TargetMode="External"/><Relationship Id="rId5" Type="http://schemas.openxmlformats.org/officeDocument/2006/relationships/hyperlink" Target="http://www.youtube.com/watch?v=to79urvdMZY&amp;list=UU679MeF6iWUVid0F7sPZQWQ&amp;index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Minerva Fernandez</dc:creator>
  <cp:lastModifiedBy>Martha Minerva Fernandez</cp:lastModifiedBy>
  <cp:revision>1</cp:revision>
  <dcterms:created xsi:type="dcterms:W3CDTF">2013-07-03T21:44:00Z</dcterms:created>
  <dcterms:modified xsi:type="dcterms:W3CDTF">2013-07-03T21:45:00Z</dcterms:modified>
</cp:coreProperties>
</file>